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6CF99461"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2A78E506" w14:textId="36607740" w:rsidR="00D462C7" w:rsidRPr="00023E55" w:rsidRDefault="00DE0649" w:rsidP="00023E55">
            <w:pPr>
              <w:pStyle w:val="CoverTitle"/>
            </w:pPr>
            <w:r>
              <w:rPr>
                <w:noProof/>
              </w:rPr>
              <w:drawing>
                <wp:inline distT="0" distB="0" distL="0" distR="0" wp14:anchorId="0EFE0223" wp14:editId="30DB06E3">
                  <wp:extent cx="1095375" cy="1104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5375" cy="1104900"/>
                          </a:xfrm>
                          <a:prstGeom prst="rect">
                            <a:avLst/>
                          </a:prstGeom>
                          <a:noFill/>
                          <a:ln>
                            <a:noFill/>
                          </a:ln>
                        </pic:spPr>
                      </pic:pic>
                    </a:graphicData>
                  </a:graphic>
                </wp:inline>
              </w:drawing>
            </w:r>
            <w:r>
              <w:t>Bankside College</w:t>
            </w: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12"/>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kern w:val="2"/>
          <w:sz w:val="24"/>
          <w:szCs w:val="24"/>
          <w:lang w:val="en-GB"/>
          <w14:ligatures w14:val="standardContextual"/>
        </w:rPr>
        <w:id w:val="-1553380789"/>
        <w:docPartObj>
          <w:docPartGallery w:val="Table of Contents"/>
          <w:docPartUnique/>
        </w:docPartObj>
      </w:sdtPr>
      <w:sdtEndPr>
        <w:rPr>
          <w:rFonts w:eastAsiaTheme="minorHAnsi"/>
          <w:b/>
          <w:bCs/>
          <w:noProof/>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DE0649">
          <w:pPr>
            <w:pStyle w:val="TOC1"/>
            <w:rPr>
              <w:rFonts w:ascii="Work Sans" w:eastAsiaTheme="minorEastAsia" w:hAnsi="Work Sans"/>
              <w:b/>
              <w:bCs/>
              <w:noProof/>
              <w:sz w:val="24"/>
              <w:lang w:eastAsia="en-GB"/>
            </w:rPr>
          </w:pPr>
          <w:hyperlink w:anchor="_Toc239079646" w:history="1">
            <w:r w:rsidR="00BE33BA"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_Toc239079646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4</w:t>
            </w:r>
            <w:r w:rsidR="00BE33BA" w:rsidRPr="007D7460">
              <w:rPr>
                <w:rFonts w:ascii="Work Sans" w:hAnsi="Work Sans"/>
                <w:b/>
                <w:bCs/>
                <w:noProof/>
                <w:webHidden/>
                <w:sz w:val="24"/>
              </w:rPr>
              <w:fldChar w:fldCharType="end"/>
            </w:r>
          </w:hyperlink>
        </w:p>
        <w:p w14:paraId="48843F74" w14:textId="5C86F83E" w:rsidR="00BE33BA" w:rsidRPr="007D7460" w:rsidRDefault="00DE0649">
          <w:pPr>
            <w:pStyle w:val="TOC1"/>
            <w:rPr>
              <w:rFonts w:ascii="Work Sans" w:eastAsiaTheme="minorEastAsia" w:hAnsi="Work Sans"/>
              <w:b/>
              <w:bCs/>
              <w:noProof/>
              <w:sz w:val="24"/>
              <w:lang w:eastAsia="en-GB"/>
            </w:rPr>
          </w:pPr>
          <w:hyperlink w:anchor="_Toc239079647" w:history="1">
            <w:r w:rsidR="00BE33BA"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_Toc239079647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14833071" w14:textId="0927F24C" w:rsidR="00BE33BA" w:rsidRPr="007D7460" w:rsidRDefault="00DE0649">
          <w:pPr>
            <w:pStyle w:val="TOC1"/>
            <w:rPr>
              <w:rFonts w:ascii="Work Sans" w:eastAsiaTheme="minorEastAsia" w:hAnsi="Work Sans"/>
              <w:b/>
              <w:bCs/>
              <w:noProof/>
              <w:sz w:val="24"/>
              <w:lang w:eastAsia="en-GB"/>
            </w:rPr>
          </w:pPr>
          <w:hyperlink w:anchor="_Toc239079648" w:history="1">
            <w:r w:rsidR="00BE33BA"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_Toc239079648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07E616BA" w14:textId="76073B96" w:rsidR="00BE33BA" w:rsidRPr="007D7460" w:rsidRDefault="00DE0649">
          <w:pPr>
            <w:pStyle w:val="TOC1"/>
            <w:rPr>
              <w:rFonts w:ascii="Work Sans" w:eastAsiaTheme="minorEastAsia" w:hAnsi="Work Sans"/>
              <w:b/>
              <w:bCs/>
              <w:noProof/>
              <w:sz w:val="24"/>
              <w:lang w:eastAsia="en-GB"/>
            </w:rPr>
          </w:pPr>
          <w:hyperlink w:anchor="_Toc239079649" w:history="1">
            <w:r w:rsidR="00BE33BA"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00BE33BA"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_Toc239079649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6</w:t>
            </w:r>
            <w:r w:rsidR="00BE33BA"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DE0649"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 xml:space="preserve">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w:t>
      </w:r>
      <w:r w:rsidRPr="00AA2FC5">
        <w:rPr>
          <w:rFonts w:ascii="Work Sans" w:eastAsia="Aptos" w:hAnsi="Work Sans" w:cs="Tahoma"/>
          <w:kern w:val="22"/>
          <w:sz w:val="24"/>
        </w:rPr>
        <w:lastRenderedPageBreak/>
        <w:t>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4B8971B7"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0A289C">
        <w:rPr>
          <w:rFonts w:ascii="Work Sans" w:eastAsia="Aptos" w:hAnsi="Work Sans" w:cs="Tahoma"/>
          <w:kern w:val="22"/>
          <w:sz w:val="24"/>
        </w:rPr>
        <w:t xml:space="preserve">This policy applies to all communications, including in-person meetings, telephone calls, visits to the school, and online </w:t>
      </w:r>
      <w:r w:rsidR="00CD3CDF" w:rsidRPr="000A289C">
        <w:rPr>
          <w:rFonts w:ascii="Work Sans" w:eastAsia="Aptos" w:hAnsi="Work Sans" w:cs="Tahoma"/>
          <w:kern w:val="22"/>
          <w:sz w:val="24"/>
        </w:rPr>
        <w:t>environments. This</w:t>
      </w:r>
      <w:r w:rsidRPr="000A289C">
        <w:rPr>
          <w:rFonts w:ascii="Work Sans" w:eastAsia="Aptos" w:hAnsi="Work Sans" w:cs="Tahoma"/>
          <w:kern w:val="22"/>
          <w:sz w:val="24"/>
        </w:rPr>
        <w:t xml:space="preserve"> policy will be made available to all parents/carers via the school website</w:t>
      </w:r>
      <w:r w:rsidR="00DE0649">
        <w:rPr>
          <w:rFonts w:ascii="Work Sans" w:eastAsia="Aptos" w:hAnsi="Work Sans" w:cs="Tahoma"/>
          <w:kern w:val="22"/>
          <w:sz w:val="24"/>
        </w:rPr>
        <w:t xml:space="preserve"> </w:t>
      </w:r>
      <w:r w:rsidRPr="000A289C">
        <w:rPr>
          <w:rFonts w:ascii="Work Sans" w:eastAsia="Aptos" w:hAnsi="Work Sans" w:cs="Tahoma"/>
          <w:kern w:val="22"/>
          <w:sz w:val="24"/>
        </w:rPr>
        <w:t>and on request</w:t>
      </w:r>
      <w:r w:rsidR="00DE0649">
        <w:rPr>
          <w:rFonts w:ascii="Work Sans" w:eastAsia="Aptos" w:hAnsi="Work Sans" w:cs="Tahoma"/>
          <w:kern w:val="22"/>
          <w:sz w:val="24"/>
        </w:rPr>
        <w: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DE0649" w:rsidP="00E9732C">
      <w:pPr>
        <w:spacing w:line="312" w:lineRule="auto"/>
        <w:jc w:val="both"/>
        <w:rPr>
          <w:rFonts w:ascii="Work Sans" w:eastAsia="Aptos" w:hAnsi="Work Sans" w:cs="Tahoma"/>
          <w:kern w:val="22"/>
          <w:sz w:val="24"/>
        </w:rPr>
      </w:pPr>
      <w:hyperlink r:id="rId13" w:history="1">
        <w:r w:rsidR="00E9732C" w:rsidRPr="00AA2FC5">
          <w:rPr>
            <w:rStyle w:val="Hyperlink"/>
            <w:rFonts w:ascii="Work Sans" w:eastAsia="Aptos" w:hAnsi="Work Sans" w:cs="Tahoma"/>
            <w:kern w:val="22"/>
            <w:sz w:val="24"/>
          </w:rPr>
          <w:t>Children Act 1989</w:t>
        </w:r>
      </w:hyperlink>
      <w:r w:rsidR="00E9732C" w:rsidRPr="00AA2FC5">
        <w:rPr>
          <w:rFonts w:ascii="Work Sans" w:eastAsia="Aptos" w:hAnsi="Work Sans" w:cs="Tahoma"/>
          <w:kern w:val="22"/>
          <w:sz w:val="24"/>
        </w:rPr>
        <w:t xml:space="preserve"> and </w:t>
      </w:r>
      <w:hyperlink r:id="rId14" w:history="1">
        <w:r w:rsidR="00E9732C" w:rsidRPr="00AA2FC5">
          <w:rPr>
            <w:rStyle w:val="Hyperlink"/>
            <w:rFonts w:ascii="Work Sans" w:eastAsia="Aptos" w:hAnsi="Work Sans" w:cs="Tahoma"/>
            <w:kern w:val="22"/>
            <w:sz w:val="24"/>
          </w:rPr>
          <w:t>Children Act 2004</w:t>
        </w:r>
      </w:hyperlink>
    </w:p>
    <w:p w14:paraId="17E29C5D" w14:textId="77777777" w:rsidR="00E9732C" w:rsidRPr="00AA2FC5" w:rsidRDefault="00DE0649" w:rsidP="00E9732C">
      <w:pPr>
        <w:spacing w:line="312" w:lineRule="auto"/>
        <w:jc w:val="both"/>
        <w:rPr>
          <w:rFonts w:ascii="Work Sans" w:eastAsia="Aptos" w:hAnsi="Work Sans" w:cs="Tahoma"/>
          <w:kern w:val="22"/>
          <w:sz w:val="24"/>
        </w:rPr>
      </w:pPr>
      <w:hyperlink r:id="rId15" w:history="1">
        <w:r w:rsidR="00E9732C" w:rsidRPr="00AA2FC5">
          <w:rPr>
            <w:rStyle w:val="Hyperlink"/>
            <w:rFonts w:ascii="Work Sans" w:eastAsia="Aptos" w:hAnsi="Work Sans" w:cs="Tahoma"/>
            <w:kern w:val="22"/>
            <w:sz w:val="24"/>
          </w:rPr>
          <w:t>Education Act 2002</w:t>
        </w:r>
      </w:hyperlink>
    </w:p>
    <w:p w14:paraId="5D502981" w14:textId="77777777" w:rsidR="00E9732C" w:rsidRPr="00AA2FC5" w:rsidRDefault="00DE0649" w:rsidP="00E9732C">
      <w:pPr>
        <w:spacing w:line="312" w:lineRule="auto"/>
        <w:jc w:val="both"/>
        <w:rPr>
          <w:rFonts w:ascii="Work Sans" w:eastAsia="Aptos" w:hAnsi="Work Sans" w:cs="Tahoma"/>
          <w:kern w:val="22"/>
          <w:sz w:val="24"/>
        </w:rPr>
      </w:pPr>
      <w:hyperlink r:id="rId16" w:history="1">
        <w:r w:rsidR="00E9732C" w:rsidRPr="00AA2FC5">
          <w:rPr>
            <w:rStyle w:val="Hyperlink"/>
            <w:rFonts w:ascii="Work Sans" w:eastAsia="Aptos" w:hAnsi="Work Sans" w:cs="Tahoma"/>
            <w:kern w:val="22"/>
            <w:sz w:val="24"/>
          </w:rPr>
          <w:t>The Education (Independent School Standards) Regulations 2014</w:t>
        </w:r>
      </w:hyperlink>
    </w:p>
    <w:p w14:paraId="675533C5" w14:textId="77777777" w:rsidR="00E9732C" w:rsidRPr="00AA2FC5" w:rsidRDefault="00DE0649" w:rsidP="00E9732C">
      <w:pPr>
        <w:spacing w:line="312" w:lineRule="auto"/>
        <w:jc w:val="both"/>
        <w:rPr>
          <w:rFonts w:ascii="Work Sans" w:eastAsia="Aptos" w:hAnsi="Work Sans" w:cs="Tahoma"/>
          <w:kern w:val="22"/>
          <w:sz w:val="24"/>
        </w:rPr>
      </w:pPr>
      <w:hyperlink r:id="rId17" w:history="1">
        <w:r w:rsidR="00E9732C" w:rsidRPr="00AA2FC5">
          <w:rPr>
            <w:rStyle w:val="Hyperlink"/>
            <w:rFonts w:ascii="Work Sans" w:eastAsia="Aptos" w:hAnsi="Work Sans" w:cs="Tahoma"/>
            <w:kern w:val="22"/>
            <w:sz w:val="24"/>
          </w:rPr>
          <w:t>Independent school standards guidance</w:t>
        </w:r>
      </w:hyperlink>
    </w:p>
    <w:p w14:paraId="4AAFFAB6" w14:textId="77777777" w:rsidR="00E9732C" w:rsidRPr="00AA2FC5" w:rsidRDefault="00DE0649" w:rsidP="00E9732C">
      <w:pPr>
        <w:spacing w:line="312" w:lineRule="auto"/>
        <w:jc w:val="both"/>
        <w:rPr>
          <w:rFonts w:ascii="Work Sans" w:eastAsia="Aptos" w:hAnsi="Work Sans" w:cs="Tahoma"/>
          <w:kern w:val="22"/>
          <w:sz w:val="24"/>
        </w:rPr>
      </w:pPr>
      <w:hyperlink r:id="rId18" w:history="1">
        <w:r w:rsidR="00E9732C" w:rsidRPr="00AA2FC5">
          <w:rPr>
            <w:rStyle w:val="Hyperlink"/>
            <w:rFonts w:ascii="Work Sans" w:eastAsia="Aptos" w:hAnsi="Work Sans" w:cs="Tahoma"/>
            <w:kern w:val="22"/>
            <w:sz w:val="24"/>
          </w:rPr>
          <w:t>The School Information (England) Regulations 2008</w:t>
        </w:r>
      </w:hyperlink>
    </w:p>
    <w:p w14:paraId="5C31F268" w14:textId="77777777" w:rsidR="00E9732C" w:rsidRPr="00AA2FC5" w:rsidRDefault="00DE0649" w:rsidP="00E9732C">
      <w:pPr>
        <w:spacing w:line="312" w:lineRule="auto"/>
        <w:jc w:val="both"/>
        <w:rPr>
          <w:rFonts w:ascii="Work Sans" w:eastAsia="Aptos" w:hAnsi="Work Sans" w:cs="Tahoma"/>
          <w:kern w:val="22"/>
          <w:sz w:val="24"/>
        </w:rPr>
      </w:pPr>
      <w:hyperlink r:id="rId19" w:history="1">
        <w:r w:rsidR="00E9732C" w:rsidRPr="00AA2FC5">
          <w:rPr>
            <w:rStyle w:val="Hyperlink"/>
            <w:rFonts w:ascii="Work Sans" w:eastAsia="Aptos" w:hAnsi="Work Sans" w:cs="Tahoma"/>
            <w:kern w:val="22"/>
            <w:sz w:val="24"/>
          </w:rPr>
          <w:t>Keeping children safe in education</w:t>
        </w:r>
      </w:hyperlink>
    </w:p>
    <w:p w14:paraId="032D54E7" w14:textId="77777777" w:rsidR="00E9732C" w:rsidRPr="00AA2FC5" w:rsidRDefault="00DE0649" w:rsidP="00E9732C">
      <w:pPr>
        <w:jc w:val="both"/>
        <w:rPr>
          <w:rFonts w:ascii="Work Sans" w:eastAsia="Aptos" w:hAnsi="Work Sans" w:cs="Tahoma"/>
          <w:kern w:val="22"/>
          <w:sz w:val="24"/>
        </w:rPr>
      </w:pPr>
      <w:hyperlink r:id="rId20" w:history="1">
        <w:r w:rsidR="00E9732C" w:rsidRPr="00AA2FC5">
          <w:rPr>
            <w:rStyle w:val="Hyperlink"/>
            <w:rFonts w:ascii="Work Sans" w:eastAsia="Aptos" w:hAnsi="Work Sans" w:cs="Tahoma"/>
            <w:kern w:val="22"/>
            <w:sz w:val="24"/>
          </w:rPr>
          <w:t>Working together to safeguard children</w:t>
        </w:r>
      </w:hyperlink>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55ADD6CB" w:rsidR="00E9732C"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lastRenderedPageBreak/>
        <w:t xml:space="preserve">The school publishes policies and key information on the school website </w:t>
      </w:r>
      <w:hyperlink r:id="rId21" w:history="1">
        <w:r w:rsidR="00DE0649" w:rsidRPr="00DE0649">
          <w:rPr>
            <w:rStyle w:val="Hyperlink"/>
            <w:color w:val="0070C0"/>
            <w:sz w:val="24"/>
          </w:rPr>
          <w:t>Bankside College</w:t>
        </w:r>
      </w:hyperlink>
      <w:r w:rsidRPr="00AA2FC5">
        <w:rPr>
          <w:rFonts w:ascii="Work Sans" w:eastAsia="Aptos" w:hAnsi="Work Sans" w:cs="Tahoma"/>
          <w:kern w:val="22"/>
          <w:sz w:val="24"/>
        </w:rPr>
        <w:t xml:space="preserve"> or can be provided by the school office on request (Please see Section 6.0 for school contact details).</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In-person meetings at the school site must be pre-arranged by appointment only and the school site security and safeguarding procedures must be adhered to at all times when at the site.</w:t>
      </w:r>
    </w:p>
    <w:p w14:paraId="366A5CC3" w14:textId="434F0969"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highlight w:val="yellow"/>
        </w:rPr>
      </w:pPr>
      <w:r w:rsidRPr="00AA2FC5">
        <w:rPr>
          <w:rFonts w:ascii="Work Sans" w:eastAsia="Aptos" w:hAnsi="Work Sans" w:cs="Tahoma"/>
          <w:b/>
          <w:bCs/>
          <w:kern w:val="22"/>
          <w:sz w:val="24"/>
        </w:rPr>
        <w:t xml:space="preserve">School Based and/or Classroom-Based Apps </w:t>
      </w:r>
      <w:r w:rsidRPr="00AA2FC5">
        <w:rPr>
          <w:rFonts w:ascii="Work Sans" w:eastAsia="Aptos" w:hAnsi="Work Sans" w:cs="Tahoma"/>
          <w:kern w:val="22"/>
          <w:sz w:val="24"/>
        </w:rPr>
        <w:t>- used to share updates, homework assignments, and direct communication between parents/carers and school/teachers</w:t>
      </w:r>
      <w:r w:rsidR="00DE0649">
        <w:rPr>
          <w:rFonts w:ascii="Work Sans" w:eastAsia="Aptos" w:hAnsi="Work Sans" w:cs="Tahoma"/>
          <w:kern w:val="22"/>
          <w:sz w:val="24"/>
        </w:rPr>
        <w:t>.</w:t>
      </w:r>
    </w:p>
    <w:p w14:paraId="2975692D" w14:textId="28A85C76"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School Calendar</w:t>
      </w:r>
      <w:r w:rsidR="00DE0649">
        <w:rPr>
          <w:rFonts w:ascii="Work Sans" w:eastAsia="Aptos" w:hAnsi="Work Sans" w:cs="Tahoma"/>
          <w:kern w:val="22"/>
          <w:sz w:val="24"/>
        </w:rPr>
        <w:t xml:space="preserve"> </w:t>
      </w:r>
      <w:r w:rsidRPr="00AA2FC5">
        <w:rPr>
          <w:rFonts w:ascii="Work Sans" w:eastAsia="Aptos" w:hAnsi="Work Sans" w:cs="Tahoma"/>
          <w:kern w:val="22"/>
          <w:sz w:val="24"/>
        </w:rPr>
        <w:t>-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36B03D57" w14:textId="4FC6D9A9" w:rsidR="00546B71" w:rsidRDefault="00546B71">
      <w:pPr>
        <w:spacing w:after="160"/>
        <w:rPr>
          <w:rFonts w:ascii="Work Sans" w:eastAsia="Aptos" w:hAnsi="Work Sans" w:cs="Tahoma"/>
          <w:kern w:val="22"/>
          <w:sz w:val="24"/>
        </w:rPr>
      </w:pPr>
      <w:r>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lastRenderedPageBreak/>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6CA7CD24"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w:t>
      </w:r>
      <w:r w:rsidRPr="00DE0649">
        <w:rPr>
          <w:rFonts w:ascii="Work Sans" w:eastAsia="Aptos" w:hAnsi="Work Sans" w:cs="Tahoma"/>
          <w:kern w:val="22"/>
          <w:sz w:val="24"/>
        </w:rPr>
        <w:t>the school clinical team</w:t>
      </w:r>
      <w:r w:rsidR="00DE0649" w:rsidRPr="00DE0649">
        <w:rPr>
          <w:rFonts w:ascii="Work Sans" w:eastAsia="Aptos" w:hAnsi="Work Sans" w:cs="Tahoma"/>
          <w:kern w:val="22"/>
          <w:sz w:val="24"/>
        </w:rPr>
        <w:t xml:space="preserve"> </w:t>
      </w:r>
      <w:r w:rsidRPr="00AA2FC5">
        <w:rPr>
          <w:rFonts w:ascii="Work Sans" w:eastAsia="Aptos" w:hAnsi="Work Sans" w:cs="Tahoma"/>
          <w:kern w:val="22"/>
          <w:sz w:val="24"/>
        </w:rPr>
        <w:t>or family liaison teams for assistance.  This support will enable the framing of one another’s challenges constructively and supportively. The ultimate goal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lastRenderedPageBreak/>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69661677" w14:textId="77777777" w:rsidR="00DE0649" w:rsidRPr="00DE0649" w:rsidRDefault="00DE0649">
      <w:pPr>
        <w:rPr>
          <w:b/>
          <w:sz w:val="22"/>
        </w:rPr>
      </w:pPr>
      <w:r w:rsidRPr="00DE0649">
        <w:rPr>
          <w:b/>
          <w:sz w:val="22"/>
        </w:rPr>
        <w:t xml:space="preserve">01684 649722 </w:t>
      </w:r>
    </w:p>
    <w:p w14:paraId="0E8886B6" w14:textId="7EABBA79" w:rsidR="00DE0649" w:rsidRPr="00DE0649" w:rsidRDefault="00DE0649">
      <w:pPr>
        <w:rPr>
          <w:color w:val="0070C0"/>
          <w:sz w:val="22"/>
        </w:rPr>
      </w:pPr>
      <w:hyperlink r:id="rId22" w:history="1">
        <w:r w:rsidRPr="00DE0649">
          <w:rPr>
            <w:rStyle w:val="Hyperlink"/>
            <w:color w:val="0070C0"/>
            <w:sz w:val="22"/>
          </w:rPr>
          <w:t>info@banksidecollege.co.uk</w:t>
        </w:r>
      </w:hyperlink>
      <w:r w:rsidRPr="00DE0649">
        <w:rPr>
          <w:color w:val="0070C0"/>
          <w:sz w:val="22"/>
        </w:rPr>
        <w:t xml:space="preserve"> </w:t>
      </w:r>
    </w:p>
    <w:p w14:paraId="5A57AD2A" w14:textId="0C78BA1C" w:rsidR="00D75C53" w:rsidRPr="00DE0649" w:rsidRDefault="00DE0649">
      <w:pPr>
        <w:rPr>
          <w:rFonts w:ascii="Work Sans" w:hAnsi="Work Sans"/>
          <w:color w:val="0070C0"/>
          <w:sz w:val="26"/>
        </w:rPr>
      </w:pPr>
      <w:r w:rsidRPr="00DE0649">
        <w:rPr>
          <w:color w:val="0070C0"/>
          <w:sz w:val="22"/>
        </w:rPr>
        <w:t>www.banksidecollege.co.uk</w:t>
      </w:r>
      <w:bookmarkStart w:id="5" w:name="_GoBack"/>
      <w:bookmarkEnd w:id="5"/>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23"/>
          <w:footerReference w:type="default" r:id="rId24"/>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sectPr w:rsidR="008204C8" w:rsidSect="00C775D0">
      <w:headerReference w:type="default" r:id="rId25"/>
      <w:footerReference w:type="default" r:id="rId26"/>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0A194" w14:textId="77777777" w:rsidR="00936856" w:rsidRDefault="00936856" w:rsidP="00112F7C">
      <w:pPr>
        <w:spacing w:line="240" w:lineRule="auto"/>
      </w:pPr>
      <w:r>
        <w:separator/>
      </w:r>
    </w:p>
  </w:endnote>
  <w:endnote w:type="continuationSeparator" w:id="0">
    <w:p w14:paraId="39F39751" w14:textId="77777777" w:rsidR="00936856" w:rsidRDefault="00936856"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altName w:val="Calibri"/>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DBF17" w14:textId="77777777" w:rsidR="00936856" w:rsidRDefault="00936856" w:rsidP="00112F7C">
      <w:pPr>
        <w:spacing w:line="240" w:lineRule="auto"/>
      </w:pPr>
      <w:r>
        <w:separator/>
      </w:r>
    </w:p>
  </w:footnote>
  <w:footnote w:type="continuationSeparator" w:id="0">
    <w:p w14:paraId="5478659C" w14:textId="77777777" w:rsidR="00936856" w:rsidRDefault="00936856"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E5757" w14:textId="20384F5C" w:rsidR="008204C8" w:rsidRDefault="00AF4AA5" w:rsidP="00DE0649">
    <w:pPr>
      <w:pStyle w:val="Header"/>
      <w:tabs>
        <w:tab w:val="clear" w:pos="4513"/>
        <w:tab w:val="clear" w:pos="9026"/>
        <w:tab w:val="right" w:pos="10348"/>
      </w:tabs>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00DE0649">
      <w:tab/>
    </w:r>
    <w:r w:rsidR="00DE0649">
      <w:rPr>
        <w:noProof/>
      </w:rPr>
      <w:drawing>
        <wp:inline distT="0" distB="0" distL="0" distR="0" wp14:anchorId="52535B62" wp14:editId="7CA583B2">
          <wp:extent cx="828675" cy="83588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880" cy="84516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3"/>
  </w:num>
  <w:num w:numId="5">
    <w:abstractNumId w:val="1"/>
  </w:num>
  <w:num w:numId="6">
    <w:abstractNumId w:val="14"/>
  </w:num>
  <w:num w:numId="7">
    <w:abstractNumId w:val="12"/>
  </w:num>
  <w:num w:numId="8">
    <w:abstractNumId w:val="11"/>
  </w:num>
  <w:num w:numId="9">
    <w:abstractNumId w:val="8"/>
  </w:num>
  <w:num w:numId="10">
    <w:abstractNumId w:val="2"/>
  </w:num>
  <w:num w:numId="11">
    <w:abstractNumId w:val="0"/>
  </w:num>
  <w:num w:numId="12">
    <w:abstractNumId w:val="6"/>
  </w:num>
  <w:num w:numId="13">
    <w:abstractNumId w:val="10"/>
  </w:num>
  <w:num w:numId="14">
    <w:abstractNumId w:val="9"/>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51123"/>
    <w:rsid w:val="001517EB"/>
    <w:rsid w:val="00155349"/>
    <w:rsid w:val="00164BAF"/>
    <w:rsid w:val="001F4A17"/>
    <w:rsid w:val="00261005"/>
    <w:rsid w:val="00272B56"/>
    <w:rsid w:val="002A059B"/>
    <w:rsid w:val="002A6AA1"/>
    <w:rsid w:val="002B6906"/>
    <w:rsid w:val="002D66DF"/>
    <w:rsid w:val="003056A5"/>
    <w:rsid w:val="003277CA"/>
    <w:rsid w:val="00357A5C"/>
    <w:rsid w:val="00370760"/>
    <w:rsid w:val="003A2E60"/>
    <w:rsid w:val="003B4DCB"/>
    <w:rsid w:val="003E2B9B"/>
    <w:rsid w:val="00416CB9"/>
    <w:rsid w:val="004823DC"/>
    <w:rsid w:val="00546B71"/>
    <w:rsid w:val="005743BB"/>
    <w:rsid w:val="005D7366"/>
    <w:rsid w:val="006F3B18"/>
    <w:rsid w:val="00717BC1"/>
    <w:rsid w:val="00725112"/>
    <w:rsid w:val="00776252"/>
    <w:rsid w:val="007C3EB9"/>
    <w:rsid w:val="007D378A"/>
    <w:rsid w:val="007D7460"/>
    <w:rsid w:val="007E19F5"/>
    <w:rsid w:val="007E51D7"/>
    <w:rsid w:val="008204C8"/>
    <w:rsid w:val="00822A62"/>
    <w:rsid w:val="008235E6"/>
    <w:rsid w:val="008A074F"/>
    <w:rsid w:val="00936856"/>
    <w:rsid w:val="00963C5A"/>
    <w:rsid w:val="009759F7"/>
    <w:rsid w:val="009B67AF"/>
    <w:rsid w:val="009C4253"/>
    <w:rsid w:val="00A61A09"/>
    <w:rsid w:val="00AA2FC5"/>
    <w:rsid w:val="00AA6A56"/>
    <w:rsid w:val="00AB2A80"/>
    <w:rsid w:val="00AD65C7"/>
    <w:rsid w:val="00AF4AA5"/>
    <w:rsid w:val="00B36607"/>
    <w:rsid w:val="00B519FB"/>
    <w:rsid w:val="00B72697"/>
    <w:rsid w:val="00B766D4"/>
    <w:rsid w:val="00BB11BF"/>
    <w:rsid w:val="00BE33BA"/>
    <w:rsid w:val="00BF2B2C"/>
    <w:rsid w:val="00C775D0"/>
    <w:rsid w:val="00C84609"/>
    <w:rsid w:val="00CB6105"/>
    <w:rsid w:val="00CD31B8"/>
    <w:rsid w:val="00CD3CDF"/>
    <w:rsid w:val="00D23313"/>
    <w:rsid w:val="00D314D5"/>
    <w:rsid w:val="00D339CD"/>
    <w:rsid w:val="00D409E4"/>
    <w:rsid w:val="00D462C7"/>
    <w:rsid w:val="00D55D51"/>
    <w:rsid w:val="00D75C53"/>
    <w:rsid w:val="00DB0D09"/>
    <w:rsid w:val="00DB42D0"/>
    <w:rsid w:val="00DE0649"/>
    <w:rsid w:val="00E20312"/>
    <w:rsid w:val="00E47174"/>
    <w:rsid w:val="00E542EF"/>
    <w:rsid w:val="00E9732C"/>
    <w:rsid w:val="00F034C3"/>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 w:type="character" w:styleId="UnresolvedMention">
    <w:name w:val="Unresolved Mention"/>
    <w:basedOn w:val="DefaultParagraphFont"/>
    <w:uiPriority w:val="99"/>
    <w:semiHidden/>
    <w:unhideWhenUsed/>
    <w:rsid w:val="00DE0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89/41/contents" TargetMode="External"/><Relationship Id="rId18" Type="http://schemas.openxmlformats.org/officeDocument/2006/relationships/hyperlink" Target="https://www.legislation.gov.uk/uksi/2008/3093/contents/ma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banksidecollege.co.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media/69c3d64593cc6e8b87a6f636/Independent_school_standards_guidance_April_2026.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si/2014/3283" TargetMode="External"/><Relationship Id="rId20" Type="http://schemas.openxmlformats.org/officeDocument/2006/relationships/hyperlink" Target="https://www.gov.uk/government/publications/working-together-to-safeguard-childre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4/31/contents" TargetMode="External"/><Relationship Id="rId22" Type="http://schemas.openxmlformats.org/officeDocument/2006/relationships/hyperlink" Target="mailto:info@banksidecollege.co.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DF25-E725-4DA6-80C4-1A82D2A752CB}">
  <ds:schemaRefs>
    <ds:schemaRef ds:uri="http://schemas.microsoft.com/sharepoint/v3/contenttype/forms"/>
  </ds:schemaRefs>
</ds:datastoreItem>
</file>

<file path=customXml/itemProps2.xml><?xml version="1.0" encoding="utf-8"?>
<ds:datastoreItem xmlns:ds="http://schemas.openxmlformats.org/officeDocument/2006/customXml" ds:itemID="{9BF60BFE-BB3C-4AD4-9E68-CAAE65ABA285}">
  <ds:schemaRefs>
    <ds:schemaRef ds:uri="40e0c9b1-632d-4630-992a-031bed82bb18"/>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elements/1.1/"/>
    <ds:schemaRef ds:uri="1d3a04ba-f9d2-4785-a2ba-6ba6c92485b3"/>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03E815AA-0D89-4CBF-A314-20E3BAE7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9E7ADE-38AA-4EAE-8F54-C9BA552BC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OFG Policy Template (1) (2)</Template>
  <TotalTime>6</TotalTime>
  <Pages>8</Pages>
  <Words>1709</Words>
  <Characters>9745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Charlotte Webb (Bankside College)</cp:lastModifiedBy>
  <cp:revision>3</cp:revision>
  <cp:lastPrinted>2026-06-19T16:14:00Z</cp:lastPrinted>
  <dcterms:created xsi:type="dcterms:W3CDTF">2026-09-15T09:22:00Z</dcterms:created>
  <dcterms:modified xsi:type="dcterms:W3CDTF">2026-09-15T09:31:00Z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